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neuerung der EMSR-Technik an den Pumpwerken Potstiege, Erbdrostenweg, Malteserstraß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EMSR-Technik an drei Pumpwerksstandorten inkl. 2 Notstromaggrega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